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39" w:rsidRDefault="00A2737C" w:rsidP="009B4167">
      <w:pPr>
        <w:pStyle w:val="Kop1"/>
      </w:pPr>
      <w:r>
        <w:t>Hoe houden we de feestdagen gezellig?</w:t>
      </w:r>
    </w:p>
    <w:p w:rsidR="002B3B72" w:rsidRDefault="002B3B72" w:rsidP="002B3B72">
      <w:pPr>
        <w:pBdr>
          <w:bottom w:val="single" w:sz="6" w:space="1" w:color="auto"/>
        </w:pBdr>
        <w:rPr>
          <w:rFonts w:asciiTheme="minorHAnsi" w:hAnsiTheme="minorHAnsi"/>
        </w:rPr>
      </w:pPr>
    </w:p>
    <w:p w:rsidR="002B3B72" w:rsidRDefault="002B3B72" w:rsidP="002B3B72">
      <w:pPr>
        <w:pBdr>
          <w:bottom w:val="single" w:sz="6" w:space="1" w:color="auto"/>
        </w:pBdr>
        <w:rPr>
          <w:rFonts w:asciiTheme="minorHAnsi" w:hAnsiTheme="minorHAnsi"/>
        </w:rPr>
      </w:pPr>
      <w:r w:rsidRPr="002B3B72">
        <w:rPr>
          <w:rFonts w:asciiTheme="minorHAnsi" w:hAnsiTheme="minorHAnsi"/>
        </w:rPr>
        <w:t>Met de feestdagen in aantocht staan er ook weer veel leuke gezins-</w:t>
      </w:r>
      <w:r w:rsidR="00E7431C">
        <w:rPr>
          <w:rFonts w:asciiTheme="minorHAnsi" w:hAnsiTheme="minorHAnsi"/>
        </w:rPr>
        <w:t xml:space="preserve"> </w:t>
      </w:r>
      <w:r w:rsidRPr="002B3B72">
        <w:rPr>
          <w:rFonts w:asciiTheme="minorHAnsi" w:hAnsiTheme="minorHAnsi"/>
        </w:rPr>
        <w:t>en familieactiviteiten gepland. Hoe kun je het toch gezellig houden tussen a</w:t>
      </w:r>
      <w:r>
        <w:rPr>
          <w:rFonts w:asciiTheme="minorHAnsi" w:hAnsiTheme="minorHAnsi"/>
        </w:rPr>
        <w:t>lle etentjes en cadeautjes door</w:t>
      </w:r>
      <w:r w:rsidRPr="002B3B72">
        <w:rPr>
          <w:rFonts w:asciiTheme="minorHAnsi" w:hAnsiTheme="minorHAnsi"/>
        </w:rPr>
        <w:t>?</w:t>
      </w:r>
    </w:p>
    <w:p w:rsidR="002B3B72" w:rsidRPr="002B3B72" w:rsidRDefault="002B3B72" w:rsidP="002B3B72">
      <w:pPr>
        <w:pBdr>
          <w:bottom w:val="single" w:sz="6" w:space="1" w:color="auto"/>
        </w:pBdr>
        <w:ind w:left="705" w:hanging="705"/>
        <w:rPr>
          <w:rFonts w:asciiTheme="minorHAnsi" w:hAnsiTheme="minorHAnsi"/>
        </w:rPr>
      </w:pPr>
      <w:r>
        <w:rPr>
          <w:rFonts w:asciiTheme="minorHAnsi" w:hAnsiTheme="minorHAnsi"/>
        </w:rPr>
        <w:t>1.</w:t>
      </w:r>
      <w:r>
        <w:rPr>
          <w:rFonts w:asciiTheme="minorHAnsi" w:hAnsiTheme="minorHAnsi"/>
        </w:rPr>
        <w:tab/>
      </w:r>
      <w:r w:rsidRPr="002B3B72">
        <w:rPr>
          <w:rFonts w:asciiTheme="minorHAnsi" w:hAnsiTheme="minorHAnsi"/>
        </w:rPr>
        <w:t xml:space="preserve">Betrek je kinderen bij de voorbereiding, geef ze kleine opdrachten. Laat ze mee helpen de tafel dekken of leuke versieringen maken. </w:t>
      </w:r>
    </w:p>
    <w:p w:rsidR="002B3B72" w:rsidRPr="002B3B72" w:rsidRDefault="002B3B72" w:rsidP="002B3B72">
      <w:pPr>
        <w:pBdr>
          <w:bottom w:val="single" w:sz="6" w:space="1" w:color="auto"/>
        </w:pBdr>
        <w:ind w:left="705" w:hanging="705"/>
        <w:rPr>
          <w:rFonts w:asciiTheme="minorHAnsi" w:hAnsiTheme="minorHAnsi"/>
        </w:rPr>
      </w:pPr>
      <w:r w:rsidRPr="002B3B72">
        <w:rPr>
          <w:rFonts w:asciiTheme="minorHAnsi" w:hAnsiTheme="minorHAnsi"/>
        </w:rPr>
        <w:t>2.</w:t>
      </w:r>
      <w:r w:rsidRPr="002B3B72">
        <w:rPr>
          <w:rFonts w:asciiTheme="minorHAnsi" w:hAnsiTheme="minorHAnsi"/>
        </w:rPr>
        <w:tab/>
        <w:t>Soms is het lastig voor kinderen om langere tijd aan tafel te zitten. Geef de kinderen een eigen tafeltje waaraan ze gezellig samen kunnen eten en spelletjes kunnen doen.</w:t>
      </w:r>
    </w:p>
    <w:p w:rsidR="00354E60" w:rsidRDefault="002B3B72" w:rsidP="002B3B72">
      <w:pPr>
        <w:pBdr>
          <w:bottom w:val="single" w:sz="6" w:space="1" w:color="auto"/>
        </w:pBdr>
        <w:ind w:left="705" w:hanging="705"/>
        <w:rPr>
          <w:rFonts w:asciiTheme="minorHAnsi" w:hAnsiTheme="minorHAnsi"/>
        </w:rPr>
      </w:pPr>
      <w:r w:rsidRPr="002B3B72">
        <w:rPr>
          <w:rFonts w:asciiTheme="minorHAnsi" w:hAnsiTheme="minorHAnsi"/>
        </w:rPr>
        <w:t>3.</w:t>
      </w:r>
      <w:r w:rsidRPr="002B3B72">
        <w:rPr>
          <w:rFonts w:asciiTheme="minorHAnsi" w:hAnsiTheme="minorHAnsi"/>
        </w:rPr>
        <w:tab/>
      </w:r>
      <w:r>
        <w:rPr>
          <w:rFonts w:asciiTheme="minorHAnsi" w:hAnsiTheme="minorHAnsi"/>
        </w:rPr>
        <w:t xml:space="preserve">Zorg voor voldoende rust voor de kinderen. Denk aan het slaapritme of </w:t>
      </w:r>
      <w:r w:rsidRPr="002B3B72">
        <w:rPr>
          <w:rFonts w:asciiTheme="minorHAnsi" w:hAnsiTheme="minorHAnsi"/>
        </w:rPr>
        <w:t>de ruimte om even wat voor zichzelf te kunnen doen. Maak hierover duidelijk afspraken.</w:t>
      </w:r>
    </w:p>
    <w:p w:rsidR="002B3B72" w:rsidRDefault="002B3B72" w:rsidP="002B3B72">
      <w:pPr>
        <w:pBdr>
          <w:bottom w:val="single" w:sz="6" w:space="1" w:color="auto"/>
        </w:pBdr>
        <w:ind w:left="705" w:hanging="705"/>
        <w:rPr>
          <w:rFonts w:asciiTheme="minorHAnsi" w:hAnsiTheme="minorHAnsi"/>
        </w:rPr>
      </w:pPr>
    </w:p>
    <w:p w:rsidR="00290CEA" w:rsidRDefault="002B3B72" w:rsidP="00E7431C">
      <w:pPr>
        <w:pBdr>
          <w:bottom w:val="single" w:sz="6" w:space="1" w:color="auto"/>
        </w:pBdr>
        <w:ind w:left="705" w:hanging="705"/>
        <w:rPr>
          <w:rFonts w:asciiTheme="minorHAnsi" w:hAnsiTheme="minorHAnsi"/>
          <w:sz w:val="22"/>
          <w:szCs w:val="22"/>
        </w:rPr>
      </w:pPr>
      <w:r>
        <w:rPr>
          <w:rFonts w:asciiTheme="minorHAnsi" w:hAnsiTheme="minorHAnsi"/>
        </w:rPr>
        <w:t xml:space="preserve">Lees meer over opvoeden en opgroeien op </w:t>
      </w:r>
      <w:hyperlink r:id="rId9" w:history="1">
        <w:r w:rsidRPr="00444EFF">
          <w:rPr>
            <w:rStyle w:val="Hyperlink"/>
            <w:rFonts w:asciiTheme="minorHAnsi" w:hAnsiTheme="minorHAnsi"/>
          </w:rPr>
          <w:t>www.cjgml.nl</w:t>
        </w:r>
      </w:hyperlink>
      <w:r>
        <w:rPr>
          <w:rFonts w:asciiTheme="minorHAnsi" w:hAnsiTheme="minorHAnsi"/>
        </w:rPr>
        <w:t xml:space="preserve"> </w:t>
      </w:r>
      <w:r w:rsidR="00290CEA" w:rsidRPr="00EC2A93">
        <w:rPr>
          <w:rFonts w:asciiTheme="minorHAnsi" w:hAnsiTheme="minorHAnsi"/>
          <w:sz w:val="22"/>
          <w:szCs w:val="22"/>
        </w:rPr>
        <w:t xml:space="preserve"> </w:t>
      </w:r>
    </w:p>
    <w:p w:rsidR="00E7431C" w:rsidRDefault="00E7431C" w:rsidP="00E7431C">
      <w:pPr>
        <w:pBdr>
          <w:bottom w:val="single" w:sz="6" w:space="1" w:color="auto"/>
        </w:pBdr>
        <w:ind w:left="705" w:hanging="705"/>
        <w:rPr>
          <w:rFonts w:asciiTheme="minorHAnsi" w:hAnsiTheme="minorHAnsi"/>
          <w:sz w:val="22"/>
          <w:szCs w:val="22"/>
        </w:rPr>
      </w:pPr>
    </w:p>
    <w:p w:rsidR="00E7431C" w:rsidRDefault="00E7431C" w:rsidP="00E7431C">
      <w:pPr>
        <w:pBdr>
          <w:bottom w:val="single" w:sz="6" w:space="1" w:color="auto"/>
        </w:pBdr>
        <w:ind w:left="705" w:hanging="705"/>
        <w:rPr>
          <w:rFonts w:asciiTheme="minorHAnsi" w:hAnsiTheme="minorHAnsi"/>
          <w:sz w:val="22"/>
          <w:szCs w:val="22"/>
        </w:rPr>
      </w:pPr>
    </w:p>
    <w:p w:rsidR="00E7431C" w:rsidRDefault="00E7431C" w:rsidP="00E7431C">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p>
    <w:p w:rsidR="00E7431C" w:rsidRPr="00E7431C" w:rsidRDefault="00E7431C" w:rsidP="00E7431C">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en-US"/>
        </w:rPr>
      </w:pPr>
      <w:r w:rsidRPr="00E7431C">
        <w:rPr>
          <w:rFonts w:asciiTheme="majorHAnsi" w:eastAsiaTheme="majorEastAsia" w:hAnsiTheme="majorHAnsi" w:cstheme="majorBidi"/>
          <w:color w:val="2E74B5" w:themeColor="accent1" w:themeShade="BF"/>
          <w:sz w:val="32"/>
          <w:szCs w:val="32"/>
          <w:lang w:eastAsia="en-US"/>
        </w:rPr>
        <w:t>Activiteiten Centrum voor Jeugd en Gezin december 2017</w:t>
      </w:r>
    </w:p>
    <w:p w:rsidR="00E7431C" w:rsidRPr="00E7431C" w:rsidRDefault="00E7431C" w:rsidP="00E7431C">
      <w:pPr>
        <w:rPr>
          <w:rFonts w:asciiTheme="minorHAnsi" w:eastAsiaTheme="minorHAnsi" w:hAnsiTheme="minorHAnsi" w:cstheme="minorBidi"/>
          <w:b/>
          <w:color w:val="2E74B5" w:themeColor="accent1" w:themeShade="BF"/>
          <w:lang w:eastAsia="en-US"/>
        </w:rPr>
      </w:pPr>
      <w:r w:rsidRPr="00E7431C">
        <w:rPr>
          <w:rFonts w:asciiTheme="majorHAnsi" w:eastAsiaTheme="minorHAnsi" w:hAnsiTheme="majorHAnsi" w:cstheme="minorBidi"/>
          <w:b/>
          <w:color w:val="2E74B5" w:themeColor="accent1" w:themeShade="BF"/>
          <w:lang w:eastAsia="en-US"/>
        </w:rPr>
        <w:br/>
      </w:r>
      <w:r w:rsidRPr="00E7431C">
        <w:rPr>
          <w:rFonts w:asciiTheme="minorHAnsi" w:eastAsiaTheme="minorHAnsi" w:hAnsiTheme="minorHAnsi" w:cstheme="minorBidi"/>
          <w:b/>
          <w:color w:val="2E74B5" w:themeColor="accent1" w:themeShade="BF"/>
          <w:lang w:eastAsia="en-US"/>
        </w:rPr>
        <w:t>Workshop LEREN LUISTEREN (0-10 jaar)</w:t>
      </w:r>
    </w:p>
    <w:p w:rsidR="00E7431C" w:rsidRPr="00E7431C" w:rsidRDefault="00E7431C" w:rsidP="00E7431C">
      <w:pPr>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Iedere ouder kent momenten dat je kind niet luistert. Hoe ga je daar nou goed mee om? Hoe pak je dat positief aan? Leer dat in deze workshop. Het kost je 2 uur tijd, maar levert heel veel op!</w:t>
      </w:r>
    </w:p>
    <w:p w:rsidR="00E7431C" w:rsidRPr="00E7431C" w:rsidRDefault="00E7431C" w:rsidP="00E7431C">
      <w:pPr>
        <w:spacing w:after="160" w:line="259" w:lineRule="auto"/>
        <w:rPr>
          <w:rFonts w:asciiTheme="minorHAnsi" w:eastAsiaTheme="minorHAnsi" w:hAnsiTheme="minorHAnsi" w:cstheme="minorBidi"/>
          <w:b/>
          <w:sz w:val="22"/>
          <w:szCs w:val="22"/>
          <w:lang w:eastAsia="en-US"/>
        </w:rPr>
      </w:pPr>
      <w:r w:rsidRPr="00E7431C">
        <w:rPr>
          <w:rFonts w:asciiTheme="minorHAnsi" w:eastAsiaTheme="minorHAnsi" w:hAnsiTheme="minorHAnsi" w:cstheme="minorBidi"/>
          <w:b/>
          <w:sz w:val="22"/>
          <w:szCs w:val="22"/>
          <w:lang w:eastAsia="en-US"/>
        </w:rPr>
        <w:t>donderdag 7 december van 19.3</w:t>
      </w:r>
      <w:r>
        <w:rPr>
          <w:rFonts w:asciiTheme="minorHAnsi" w:eastAsiaTheme="minorHAnsi" w:hAnsiTheme="minorHAnsi" w:cstheme="minorBidi"/>
          <w:b/>
          <w:sz w:val="22"/>
          <w:szCs w:val="22"/>
          <w:lang w:eastAsia="en-US"/>
        </w:rPr>
        <w:t xml:space="preserve">0-21.30 uur, </w:t>
      </w:r>
      <w:proofErr w:type="spellStart"/>
      <w:r>
        <w:rPr>
          <w:rFonts w:asciiTheme="minorHAnsi" w:eastAsiaTheme="minorHAnsi" w:hAnsiTheme="minorHAnsi" w:cstheme="minorBidi"/>
          <w:b/>
          <w:sz w:val="22"/>
          <w:szCs w:val="22"/>
          <w:lang w:eastAsia="en-US"/>
        </w:rPr>
        <w:t>Vogelsbleek</w:t>
      </w:r>
      <w:proofErr w:type="spellEnd"/>
      <w:r>
        <w:rPr>
          <w:rFonts w:asciiTheme="minorHAnsi" w:eastAsiaTheme="minorHAnsi" w:hAnsiTheme="minorHAnsi" w:cstheme="minorBidi"/>
          <w:b/>
          <w:sz w:val="22"/>
          <w:szCs w:val="22"/>
          <w:lang w:eastAsia="en-US"/>
        </w:rPr>
        <w:t xml:space="preserve"> 10 in W</w:t>
      </w:r>
      <w:r w:rsidRPr="00E7431C">
        <w:rPr>
          <w:rFonts w:asciiTheme="minorHAnsi" w:eastAsiaTheme="minorHAnsi" w:hAnsiTheme="minorHAnsi" w:cstheme="minorBidi"/>
          <w:b/>
          <w:sz w:val="22"/>
          <w:szCs w:val="22"/>
          <w:lang w:eastAsia="en-US"/>
        </w:rPr>
        <w:t>eert</w:t>
      </w:r>
    </w:p>
    <w:p w:rsidR="00E7431C" w:rsidRPr="00E7431C" w:rsidRDefault="00E7431C" w:rsidP="00E7431C">
      <w:pPr>
        <w:keepNext/>
        <w:keepLines/>
        <w:spacing w:line="259" w:lineRule="auto"/>
        <w:outlineLvl w:val="1"/>
        <w:rPr>
          <w:rFonts w:asciiTheme="minorHAnsi" w:eastAsiaTheme="majorEastAsia" w:hAnsiTheme="minorHAnsi" w:cstheme="majorBidi"/>
          <w:b/>
          <w:color w:val="2E74B5" w:themeColor="accent1" w:themeShade="BF"/>
          <w:lang w:eastAsia="en-US"/>
        </w:rPr>
      </w:pPr>
      <w:r w:rsidRPr="00E7431C">
        <w:rPr>
          <w:rFonts w:asciiTheme="minorHAnsi" w:eastAsiaTheme="majorEastAsia" w:hAnsiTheme="minorHAnsi" w:cstheme="majorBidi"/>
          <w:b/>
          <w:color w:val="2E74B5" w:themeColor="accent1" w:themeShade="BF"/>
          <w:lang w:eastAsia="en-US"/>
        </w:rPr>
        <w:t>Workshop RUZIE EN AGRESSIE BIJ KINDEREN (0-10 jaar)</w:t>
      </w:r>
    </w:p>
    <w:p w:rsidR="00E7431C" w:rsidRPr="00E7431C" w:rsidRDefault="00E7431C" w:rsidP="00E7431C">
      <w:pPr>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Alle kinderen hebben wel eens ruzie of zijn wel eens boos. Maar als dit vaak gebeurt of als</w:t>
      </w:r>
    </w:p>
    <w:p w:rsidR="00E7431C" w:rsidRPr="00E7431C" w:rsidRDefault="00E7431C" w:rsidP="00E7431C">
      <w:pPr>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broers en zussen elkaar thuis steeds in de haren vliegen hebben ze hulp nodig van hun</w:t>
      </w:r>
    </w:p>
    <w:p w:rsidR="00E7431C" w:rsidRPr="00E7431C" w:rsidRDefault="00E7431C" w:rsidP="00E7431C">
      <w:pPr>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ouders dit gedrag te keren. Maar hoe doe je dat nou op een positieve manier of zonder zelf</w:t>
      </w:r>
    </w:p>
    <w:p w:rsidR="00E7431C" w:rsidRPr="00E7431C" w:rsidRDefault="00E7431C" w:rsidP="00E7431C">
      <w:pPr>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ook boos te worden? Dat leer je in deze workshop!</w:t>
      </w:r>
    </w:p>
    <w:p w:rsidR="00E7431C" w:rsidRPr="00E7431C" w:rsidRDefault="00E7431C" w:rsidP="00E7431C">
      <w:pPr>
        <w:spacing w:after="160" w:line="259" w:lineRule="auto"/>
        <w:rPr>
          <w:rFonts w:asciiTheme="minorHAnsi" w:eastAsiaTheme="minorHAnsi" w:hAnsiTheme="minorHAnsi" w:cstheme="minorBidi"/>
          <w:b/>
          <w:sz w:val="22"/>
          <w:szCs w:val="22"/>
          <w:lang w:eastAsia="en-US"/>
        </w:rPr>
      </w:pPr>
      <w:r w:rsidRPr="00E7431C">
        <w:rPr>
          <w:rFonts w:asciiTheme="minorHAnsi" w:eastAsiaTheme="minorHAnsi" w:hAnsiTheme="minorHAnsi" w:cstheme="minorBidi"/>
          <w:b/>
          <w:sz w:val="22"/>
          <w:szCs w:val="22"/>
          <w:lang w:eastAsia="en-US"/>
        </w:rPr>
        <w:t xml:space="preserve">woensdag 13 december van 19.30-21.30 uur, </w:t>
      </w:r>
      <w:proofErr w:type="spellStart"/>
      <w:r w:rsidRPr="00E7431C">
        <w:rPr>
          <w:rFonts w:asciiTheme="minorHAnsi" w:eastAsiaTheme="minorHAnsi" w:hAnsiTheme="minorHAnsi" w:cstheme="minorBidi"/>
          <w:b/>
          <w:sz w:val="22"/>
          <w:szCs w:val="22"/>
          <w:lang w:eastAsia="en-US"/>
        </w:rPr>
        <w:t>Bredeweg</w:t>
      </w:r>
      <w:proofErr w:type="spellEnd"/>
      <w:r w:rsidRPr="00E7431C">
        <w:rPr>
          <w:rFonts w:asciiTheme="minorHAnsi" w:eastAsiaTheme="minorHAnsi" w:hAnsiTheme="minorHAnsi" w:cstheme="minorBidi"/>
          <w:b/>
          <w:sz w:val="22"/>
          <w:szCs w:val="22"/>
          <w:lang w:eastAsia="en-US"/>
        </w:rPr>
        <w:t xml:space="preserve"> 239d in Roermond</w:t>
      </w:r>
    </w:p>
    <w:p w:rsidR="00E7431C" w:rsidRPr="00E7431C" w:rsidRDefault="00E7431C" w:rsidP="00E7431C">
      <w:pPr>
        <w:spacing w:line="259" w:lineRule="auto"/>
        <w:rPr>
          <w:rFonts w:asciiTheme="minorHAnsi" w:eastAsiaTheme="minorHAnsi" w:hAnsiTheme="minorHAnsi" w:cstheme="minorBidi"/>
          <w:b/>
          <w:color w:val="2E74B5" w:themeColor="accent1" w:themeShade="BF"/>
          <w:sz w:val="22"/>
          <w:szCs w:val="22"/>
          <w:lang w:eastAsia="en-US"/>
        </w:rPr>
      </w:pPr>
      <w:r w:rsidRPr="00E7431C">
        <w:rPr>
          <w:rFonts w:asciiTheme="minorHAnsi" w:eastAsiaTheme="minorHAnsi" w:hAnsiTheme="minorHAnsi" w:cstheme="minorBidi"/>
          <w:b/>
          <w:color w:val="2E74B5" w:themeColor="accent1" w:themeShade="BF"/>
          <w:sz w:val="22"/>
          <w:szCs w:val="22"/>
          <w:lang w:eastAsia="en-US"/>
        </w:rPr>
        <w:t>Lezing DE KRACHT VAN POSITIEF OPVOEDEN (0-12 JAAR)</w:t>
      </w:r>
    </w:p>
    <w:p w:rsidR="00E7431C" w:rsidRPr="00E7431C" w:rsidRDefault="00E7431C" w:rsidP="00E7431C">
      <w:pPr>
        <w:spacing w:line="259" w:lineRule="auto"/>
        <w:rPr>
          <w:rFonts w:asciiTheme="minorHAnsi" w:eastAsiaTheme="minorHAnsi" w:hAnsiTheme="minorHAnsi" w:cstheme="minorBidi"/>
          <w:sz w:val="22"/>
          <w:szCs w:val="22"/>
          <w:lang w:eastAsia="en-US"/>
        </w:rPr>
      </w:pPr>
      <w:r w:rsidRPr="00E7431C">
        <w:rPr>
          <w:rFonts w:asciiTheme="minorHAnsi" w:eastAsiaTheme="minorHAnsi" w:hAnsiTheme="minorHAnsi" w:cstheme="minorBidi"/>
          <w:sz w:val="22"/>
          <w:szCs w:val="22"/>
          <w:lang w:eastAsia="en-US"/>
        </w:rPr>
        <w:t>Opvoeden is de meeste dagen een leuke en dankbare taak. Toch kennen we allemaal situaties waar we geen raad mee weten. Hoe gaan we daar nou positief mee om? Leer hoe je lastig gedrag kunt voorkomen of positief kan keren. Met veel ruimte voor vragen.</w:t>
      </w:r>
    </w:p>
    <w:p w:rsidR="00E7431C" w:rsidRDefault="000D7B64" w:rsidP="00E7431C">
      <w:pPr>
        <w:spacing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donderdag 14 december</w:t>
      </w:r>
      <w:r w:rsidR="00E7431C" w:rsidRPr="00E7431C">
        <w:rPr>
          <w:rFonts w:asciiTheme="minorHAnsi" w:eastAsiaTheme="minorHAnsi" w:hAnsiTheme="minorHAnsi" w:cstheme="minorBidi"/>
          <w:b/>
          <w:sz w:val="22"/>
          <w:szCs w:val="22"/>
          <w:lang w:eastAsia="en-US"/>
        </w:rPr>
        <w:t xml:space="preserve"> van 19.30-21.30 uur, </w:t>
      </w:r>
      <w:proofErr w:type="spellStart"/>
      <w:r w:rsidR="00E7431C" w:rsidRPr="00E7431C">
        <w:rPr>
          <w:rFonts w:asciiTheme="minorHAnsi" w:eastAsiaTheme="minorHAnsi" w:hAnsiTheme="minorHAnsi" w:cstheme="minorBidi"/>
          <w:b/>
          <w:sz w:val="22"/>
          <w:szCs w:val="22"/>
          <w:lang w:eastAsia="en-US"/>
        </w:rPr>
        <w:t>Chatelainplein</w:t>
      </w:r>
      <w:proofErr w:type="spellEnd"/>
      <w:r w:rsidR="00E7431C" w:rsidRPr="00E7431C">
        <w:rPr>
          <w:rFonts w:asciiTheme="minorHAnsi" w:eastAsiaTheme="minorHAnsi" w:hAnsiTheme="minorHAnsi" w:cstheme="minorBidi"/>
          <w:b/>
          <w:sz w:val="22"/>
          <w:szCs w:val="22"/>
          <w:lang w:eastAsia="en-US"/>
        </w:rPr>
        <w:t xml:space="preserve"> 31 in Echt</w:t>
      </w:r>
    </w:p>
    <w:p w:rsidR="00E7431C" w:rsidRDefault="00E7431C" w:rsidP="00E7431C">
      <w:pPr>
        <w:spacing w:line="259" w:lineRule="auto"/>
        <w:rPr>
          <w:rFonts w:asciiTheme="minorHAnsi" w:eastAsiaTheme="minorHAnsi" w:hAnsiTheme="minorHAnsi" w:cstheme="minorBidi"/>
          <w:b/>
          <w:sz w:val="22"/>
          <w:szCs w:val="22"/>
          <w:lang w:eastAsia="en-US"/>
        </w:rPr>
      </w:pPr>
    </w:p>
    <w:p w:rsidR="00E7431C" w:rsidRDefault="00E7431C" w:rsidP="00E7431C">
      <w:pPr>
        <w:spacing w:line="259" w:lineRule="auto"/>
        <w:rPr>
          <w:rFonts w:asciiTheme="minorHAnsi" w:eastAsiaTheme="minorHAnsi" w:hAnsiTheme="minorHAnsi" w:cstheme="minorBidi"/>
          <w:b/>
          <w:sz w:val="28"/>
          <w:szCs w:val="28"/>
          <w:lang w:eastAsia="en-US"/>
        </w:rPr>
      </w:pPr>
      <w:r w:rsidRPr="00E7431C">
        <w:rPr>
          <w:rFonts w:asciiTheme="minorHAnsi" w:eastAsiaTheme="minorHAnsi" w:hAnsiTheme="minorHAnsi" w:cstheme="minorBidi"/>
          <w:b/>
          <w:sz w:val="28"/>
          <w:szCs w:val="28"/>
          <w:lang w:eastAsia="en-US"/>
        </w:rPr>
        <w:t xml:space="preserve">Gratis deelname aan alle activiteiten. Meer info en aanmelden: </w:t>
      </w:r>
      <w:hyperlink r:id="rId10" w:history="1">
        <w:r w:rsidRPr="00E7431C">
          <w:rPr>
            <w:rFonts w:asciiTheme="minorHAnsi" w:eastAsiaTheme="minorHAnsi" w:hAnsiTheme="minorHAnsi" w:cstheme="minorBidi"/>
            <w:b/>
            <w:color w:val="0563C1" w:themeColor="hyperlink"/>
            <w:sz w:val="28"/>
            <w:szCs w:val="28"/>
            <w:u w:val="single"/>
            <w:lang w:eastAsia="en-US"/>
          </w:rPr>
          <w:t>www.cjgml.nl</w:t>
        </w:r>
      </w:hyperlink>
      <w:r w:rsidRPr="00E7431C">
        <w:rPr>
          <w:rFonts w:asciiTheme="minorHAnsi" w:eastAsiaTheme="minorHAnsi" w:hAnsiTheme="minorHAnsi" w:cstheme="minorBidi"/>
          <w:b/>
          <w:sz w:val="28"/>
          <w:szCs w:val="28"/>
          <w:lang w:eastAsia="en-US"/>
        </w:rPr>
        <w:t xml:space="preserve"> </w:t>
      </w:r>
    </w:p>
    <w:p w:rsidR="00E7431C" w:rsidRDefault="00E7431C" w:rsidP="00E7431C">
      <w:pPr>
        <w:spacing w:line="259" w:lineRule="auto"/>
        <w:rPr>
          <w:rFonts w:asciiTheme="minorHAnsi" w:eastAsiaTheme="minorHAnsi" w:hAnsiTheme="minorHAnsi" w:cstheme="minorBidi"/>
          <w:b/>
          <w:sz w:val="28"/>
          <w:szCs w:val="28"/>
          <w:lang w:eastAsia="en-US"/>
        </w:rPr>
      </w:pPr>
      <w:bookmarkStart w:id="0" w:name="_GoBack"/>
      <w:bookmarkEnd w:id="0"/>
    </w:p>
    <w:p w:rsidR="00E7431C" w:rsidRPr="00E7431C" w:rsidRDefault="00E7431C" w:rsidP="00E7431C">
      <w:pPr>
        <w:spacing w:line="259" w:lineRule="auto"/>
        <w:rPr>
          <w:rFonts w:asciiTheme="minorHAnsi" w:eastAsiaTheme="minorHAnsi" w:hAnsiTheme="minorHAnsi" w:cstheme="minorBidi"/>
          <w:b/>
          <w:sz w:val="28"/>
          <w:szCs w:val="28"/>
          <w:lang w:eastAsia="en-US"/>
        </w:rPr>
      </w:pPr>
    </w:p>
    <w:p w:rsidR="00E7431C" w:rsidRDefault="00E7431C" w:rsidP="00E7431C">
      <w:pPr>
        <w:pBdr>
          <w:bottom w:val="single" w:sz="6" w:space="5" w:color="auto"/>
        </w:pBdr>
        <w:ind w:left="705" w:hanging="705"/>
        <w:rPr>
          <w:rFonts w:asciiTheme="minorHAnsi" w:hAnsiTheme="minorHAnsi"/>
          <w:sz w:val="22"/>
          <w:szCs w:val="22"/>
        </w:rPr>
      </w:pPr>
      <w:r>
        <w:rPr>
          <w:noProof/>
        </w:rPr>
        <w:drawing>
          <wp:anchor distT="0" distB="0" distL="114300" distR="114300" simplePos="0" relativeHeight="251659264" behindDoc="1" locked="0" layoutInCell="1" allowOverlap="1" wp14:anchorId="078B156D" wp14:editId="7DC1AC78">
            <wp:simplePos x="0" y="0"/>
            <wp:positionH relativeFrom="margin">
              <wp:posOffset>0</wp:posOffset>
            </wp:positionH>
            <wp:positionV relativeFrom="paragraph">
              <wp:posOffset>170180</wp:posOffset>
            </wp:positionV>
            <wp:extent cx="5762625" cy="1028700"/>
            <wp:effectExtent l="0" t="0" r="9525" b="0"/>
            <wp:wrapTight wrapText="bothSides">
              <wp:wrapPolygon edited="0">
                <wp:start x="0" y="0"/>
                <wp:lineTo x="0" y="21200"/>
                <wp:lineTo x="21564" y="21200"/>
                <wp:lineTo x="21564" y="0"/>
                <wp:lineTo x="0" y="0"/>
              </wp:wrapPolygon>
            </wp:wrapTight>
            <wp:docPr id="1" name="Afbeelding 1" descr="CJG streamer silhou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G streamer silhouet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431C" w:rsidSect="00E7431C">
      <w:headerReference w:type="default" r:id="rId12"/>
      <w:pgSz w:w="11906" w:h="16838"/>
      <w:pgMar w:top="1417" w:right="1417" w:bottom="851"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16" w:rsidRDefault="00030416" w:rsidP="00030416">
      <w:r>
        <w:separator/>
      </w:r>
    </w:p>
  </w:endnote>
  <w:endnote w:type="continuationSeparator" w:id="0">
    <w:p w:rsidR="00030416" w:rsidRDefault="00030416" w:rsidP="000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16" w:rsidRDefault="00030416" w:rsidP="00030416">
      <w:r>
        <w:separator/>
      </w:r>
    </w:p>
  </w:footnote>
  <w:footnote w:type="continuationSeparator" w:id="0">
    <w:p w:rsidR="00030416" w:rsidRDefault="00030416" w:rsidP="0003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16" w:rsidRDefault="00030416">
    <w:pPr>
      <w:pStyle w:val="Koptekst"/>
    </w:pPr>
    <w:r>
      <w:rPr>
        <w:rFonts w:ascii="Calibri" w:hAnsi="Calibri"/>
        <w:b/>
        <w:noProof/>
        <w:sz w:val="22"/>
        <w:szCs w:val="22"/>
      </w:rPr>
      <w:drawing>
        <wp:anchor distT="0" distB="0" distL="114300" distR="114300" simplePos="0" relativeHeight="251659264" behindDoc="1" locked="0" layoutInCell="1" allowOverlap="1" wp14:anchorId="5585F80F" wp14:editId="0F8A4778">
          <wp:simplePos x="0" y="0"/>
          <wp:positionH relativeFrom="margin">
            <wp:posOffset>4605655</wp:posOffset>
          </wp:positionH>
          <wp:positionV relativeFrom="paragraph">
            <wp:posOffset>-363855</wp:posOffset>
          </wp:positionV>
          <wp:extent cx="1759585" cy="838200"/>
          <wp:effectExtent l="0" t="0" r="0" b="0"/>
          <wp:wrapTight wrapText="bothSides">
            <wp:wrapPolygon edited="0">
              <wp:start x="0" y="0"/>
              <wp:lineTo x="0" y="21109"/>
              <wp:lineTo x="21280" y="21109"/>
              <wp:lineTo x="2128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G ML logo opti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58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0239"/>
    <w:multiLevelType w:val="hybridMultilevel"/>
    <w:tmpl w:val="45ECC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6E0DF9"/>
    <w:multiLevelType w:val="hybridMultilevel"/>
    <w:tmpl w:val="A164E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D602AA"/>
    <w:multiLevelType w:val="hybridMultilevel"/>
    <w:tmpl w:val="0F50F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685F6E"/>
    <w:multiLevelType w:val="hybridMultilevel"/>
    <w:tmpl w:val="9E9A0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077D33"/>
    <w:multiLevelType w:val="hybridMultilevel"/>
    <w:tmpl w:val="0B90FA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1A67240D"/>
    <w:multiLevelType w:val="hybridMultilevel"/>
    <w:tmpl w:val="67D02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B8542B"/>
    <w:multiLevelType w:val="hybridMultilevel"/>
    <w:tmpl w:val="9B6A9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AC77A7"/>
    <w:multiLevelType w:val="hybridMultilevel"/>
    <w:tmpl w:val="292CC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037DEB"/>
    <w:multiLevelType w:val="hybridMultilevel"/>
    <w:tmpl w:val="DBA04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730899"/>
    <w:multiLevelType w:val="hybridMultilevel"/>
    <w:tmpl w:val="81FAE0E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A74D89"/>
    <w:multiLevelType w:val="hybridMultilevel"/>
    <w:tmpl w:val="86167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EC7545"/>
    <w:multiLevelType w:val="hybridMultilevel"/>
    <w:tmpl w:val="ACC8F6A4"/>
    <w:lvl w:ilvl="0" w:tplc="CA7A265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7000348"/>
    <w:multiLevelType w:val="hybridMultilevel"/>
    <w:tmpl w:val="DB96C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F972CB"/>
    <w:multiLevelType w:val="hybridMultilevel"/>
    <w:tmpl w:val="0F58E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C701AAC"/>
    <w:multiLevelType w:val="hybridMultilevel"/>
    <w:tmpl w:val="E6D88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227EBD"/>
    <w:multiLevelType w:val="hybridMultilevel"/>
    <w:tmpl w:val="EF5AF3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B31504"/>
    <w:multiLevelType w:val="hybridMultilevel"/>
    <w:tmpl w:val="00922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AFD5F9A"/>
    <w:multiLevelType w:val="hybridMultilevel"/>
    <w:tmpl w:val="27B6B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45B34A0"/>
    <w:multiLevelType w:val="hybridMultilevel"/>
    <w:tmpl w:val="75828DBA"/>
    <w:lvl w:ilvl="0" w:tplc="899EFE3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062ADA"/>
    <w:multiLevelType w:val="hybridMultilevel"/>
    <w:tmpl w:val="155E0884"/>
    <w:lvl w:ilvl="0" w:tplc="D4A43E5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117CB3"/>
    <w:multiLevelType w:val="hybridMultilevel"/>
    <w:tmpl w:val="8B9ECE4C"/>
    <w:lvl w:ilvl="0" w:tplc="E578B7BE">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7"/>
  </w:num>
  <w:num w:numId="3">
    <w:abstractNumId w:val="22"/>
  </w:num>
  <w:num w:numId="4">
    <w:abstractNumId w:val="20"/>
  </w:num>
  <w:num w:numId="5">
    <w:abstractNumId w:val="16"/>
  </w:num>
  <w:num w:numId="6">
    <w:abstractNumId w:val="23"/>
  </w:num>
  <w:num w:numId="7">
    <w:abstractNumId w:val="8"/>
  </w:num>
  <w:num w:numId="8">
    <w:abstractNumId w:val="19"/>
  </w:num>
  <w:num w:numId="9">
    <w:abstractNumId w:val="3"/>
  </w:num>
  <w:num w:numId="10">
    <w:abstractNumId w:val="10"/>
  </w:num>
  <w:num w:numId="11">
    <w:abstractNumId w:val="6"/>
  </w:num>
  <w:num w:numId="12">
    <w:abstractNumId w:val="18"/>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
  </w:num>
  <w:num w:numId="18">
    <w:abstractNumId w:val="7"/>
  </w:num>
  <w:num w:numId="19">
    <w:abstractNumId w:val="0"/>
  </w:num>
  <w:num w:numId="20">
    <w:abstractNumId w:val="12"/>
  </w:num>
  <w:num w:numId="21">
    <w:abstractNumId w:val="9"/>
  </w:num>
  <w:num w:numId="22">
    <w:abstractNumId w:val="21"/>
  </w:num>
  <w:num w:numId="23">
    <w:abstractNumId w:val="15"/>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B2"/>
    <w:rsid w:val="00000D56"/>
    <w:rsid w:val="000035B2"/>
    <w:rsid w:val="0000515C"/>
    <w:rsid w:val="00020894"/>
    <w:rsid w:val="0002177A"/>
    <w:rsid w:val="00023652"/>
    <w:rsid w:val="00026220"/>
    <w:rsid w:val="00030416"/>
    <w:rsid w:val="00046404"/>
    <w:rsid w:val="00046BFE"/>
    <w:rsid w:val="0006714F"/>
    <w:rsid w:val="000712F9"/>
    <w:rsid w:val="000B77A7"/>
    <w:rsid w:val="000C41C0"/>
    <w:rsid w:val="000C6911"/>
    <w:rsid w:val="000D4970"/>
    <w:rsid w:val="000D7B64"/>
    <w:rsid w:val="000E02E4"/>
    <w:rsid w:val="000E501E"/>
    <w:rsid w:val="00105D4C"/>
    <w:rsid w:val="00122436"/>
    <w:rsid w:val="00132881"/>
    <w:rsid w:val="001452B9"/>
    <w:rsid w:val="0015666A"/>
    <w:rsid w:val="001701B1"/>
    <w:rsid w:val="00180A29"/>
    <w:rsid w:val="001849F8"/>
    <w:rsid w:val="00194A62"/>
    <w:rsid w:val="00197972"/>
    <w:rsid w:val="001A085C"/>
    <w:rsid w:val="001A6855"/>
    <w:rsid w:val="001B13E1"/>
    <w:rsid w:val="001B6A96"/>
    <w:rsid w:val="001D335D"/>
    <w:rsid w:val="001D6EF0"/>
    <w:rsid w:val="00237AB5"/>
    <w:rsid w:val="00245331"/>
    <w:rsid w:val="00245FA7"/>
    <w:rsid w:val="002562C4"/>
    <w:rsid w:val="002623E2"/>
    <w:rsid w:val="002854D6"/>
    <w:rsid w:val="00290CEA"/>
    <w:rsid w:val="002B00C0"/>
    <w:rsid w:val="002B3B72"/>
    <w:rsid w:val="002C4B72"/>
    <w:rsid w:val="002D0EA2"/>
    <w:rsid w:val="002E2EB4"/>
    <w:rsid w:val="002F0064"/>
    <w:rsid w:val="002F282E"/>
    <w:rsid w:val="002F4875"/>
    <w:rsid w:val="00310C26"/>
    <w:rsid w:val="00317EF8"/>
    <w:rsid w:val="0034785B"/>
    <w:rsid w:val="00354E60"/>
    <w:rsid w:val="0037316C"/>
    <w:rsid w:val="003A1776"/>
    <w:rsid w:val="003B1733"/>
    <w:rsid w:val="003C5281"/>
    <w:rsid w:val="004109E6"/>
    <w:rsid w:val="004161B6"/>
    <w:rsid w:val="00420CF7"/>
    <w:rsid w:val="00421414"/>
    <w:rsid w:val="0042185E"/>
    <w:rsid w:val="00445660"/>
    <w:rsid w:val="00450B0F"/>
    <w:rsid w:val="00467648"/>
    <w:rsid w:val="004A0990"/>
    <w:rsid w:val="004D28EB"/>
    <w:rsid w:val="004D4636"/>
    <w:rsid w:val="004E208A"/>
    <w:rsid w:val="004E7CD3"/>
    <w:rsid w:val="0050439F"/>
    <w:rsid w:val="00524D48"/>
    <w:rsid w:val="005353F2"/>
    <w:rsid w:val="00536C11"/>
    <w:rsid w:val="0053713A"/>
    <w:rsid w:val="00547ACA"/>
    <w:rsid w:val="005A3FB9"/>
    <w:rsid w:val="005A6F63"/>
    <w:rsid w:val="005B781F"/>
    <w:rsid w:val="005C023C"/>
    <w:rsid w:val="005C5E7E"/>
    <w:rsid w:val="005D6610"/>
    <w:rsid w:val="005D6BA0"/>
    <w:rsid w:val="005E1FED"/>
    <w:rsid w:val="005F4BC1"/>
    <w:rsid w:val="0061109E"/>
    <w:rsid w:val="006543E5"/>
    <w:rsid w:val="00677F3E"/>
    <w:rsid w:val="00687468"/>
    <w:rsid w:val="006A1FF5"/>
    <w:rsid w:val="006C20D9"/>
    <w:rsid w:val="006D2B81"/>
    <w:rsid w:val="006E0F9D"/>
    <w:rsid w:val="006F78B1"/>
    <w:rsid w:val="00724C44"/>
    <w:rsid w:val="007411C5"/>
    <w:rsid w:val="007562AE"/>
    <w:rsid w:val="0075717C"/>
    <w:rsid w:val="0076303C"/>
    <w:rsid w:val="0077596B"/>
    <w:rsid w:val="00794575"/>
    <w:rsid w:val="007A1BE9"/>
    <w:rsid w:val="007A3078"/>
    <w:rsid w:val="007B48C4"/>
    <w:rsid w:val="007B619A"/>
    <w:rsid w:val="007B725C"/>
    <w:rsid w:val="007B7FDE"/>
    <w:rsid w:val="007C66A4"/>
    <w:rsid w:val="007D6260"/>
    <w:rsid w:val="007E5B5A"/>
    <w:rsid w:val="00850128"/>
    <w:rsid w:val="00851E13"/>
    <w:rsid w:val="00857F50"/>
    <w:rsid w:val="008732A0"/>
    <w:rsid w:val="00885F99"/>
    <w:rsid w:val="008923A5"/>
    <w:rsid w:val="00892FBB"/>
    <w:rsid w:val="008C17A7"/>
    <w:rsid w:val="008C2879"/>
    <w:rsid w:val="008C6DED"/>
    <w:rsid w:val="008D6DA6"/>
    <w:rsid w:val="008D793A"/>
    <w:rsid w:val="00902075"/>
    <w:rsid w:val="00935B75"/>
    <w:rsid w:val="00945C2C"/>
    <w:rsid w:val="00955D10"/>
    <w:rsid w:val="00963CA0"/>
    <w:rsid w:val="00974123"/>
    <w:rsid w:val="00974B79"/>
    <w:rsid w:val="0099213C"/>
    <w:rsid w:val="009B4167"/>
    <w:rsid w:val="009C20F7"/>
    <w:rsid w:val="009C5168"/>
    <w:rsid w:val="009F03F6"/>
    <w:rsid w:val="00A03BC7"/>
    <w:rsid w:val="00A268A0"/>
    <w:rsid w:val="00A2737C"/>
    <w:rsid w:val="00A87255"/>
    <w:rsid w:val="00AB0362"/>
    <w:rsid w:val="00AC08E9"/>
    <w:rsid w:val="00AD3BAF"/>
    <w:rsid w:val="00AE5C5F"/>
    <w:rsid w:val="00AF5DA9"/>
    <w:rsid w:val="00AF6BD8"/>
    <w:rsid w:val="00B12A84"/>
    <w:rsid w:val="00B1369F"/>
    <w:rsid w:val="00B30F40"/>
    <w:rsid w:val="00B3580B"/>
    <w:rsid w:val="00B411A5"/>
    <w:rsid w:val="00B63A3A"/>
    <w:rsid w:val="00B63BF3"/>
    <w:rsid w:val="00B91431"/>
    <w:rsid w:val="00B9634C"/>
    <w:rsid w:val="00BB1E21"/>
    <w:rsid w:val="00BC3439"/>
    <w:rsid w:val="00BD1679"/>
    <w:rsid w:val="00BD1BA1"/>
    <w:rsid w:val="00BD3544"/>
    <w:rsid w:val="00BD4BDC"/>
    <w:rsid w:val="00BE16E5"/>
    <w:rsid w:val="00BE2DDC"/>
    <w:rsid w:val="00BE5C95"/>
    <w:rsid w:val="00C34E0E"/>
    <w:rsid w:val="00C479AA"/>
    <w:rsid w:val="00C519E2"/>
    <w:rsid w:val="00C56FA6"/>
    <w:rsid w:val="00C60A7C"/>
    <w:rsid w:val="00C74E82"/>
    <w:rsid w:val="00C754DA"/>
    <w:rsid w:val="00C75D3C"/>
    <w:rsid w:val="00C84DD7"/>
    <w:rsid w:val="00C86FDC"/>
    <w:rsid w:val="00C96735"/>
    <w:rsid w:val="00C97E28"/>
    <w:rsid w:val="00CB5091"/>
    <w:rsid w:val="00CB626A"/>
    <w:rsid w:val="00CB7ED1"/>
    <w:rsid w:val="00CE4172"/>
    <w:rsid w:val="00CF38CD"/>
    <w:rsid w:val="00D029F9"/>
    <w:rsid w:val="00D06F80"/>
    <w:rsid w:val="00D1551A"/>
    <w:rsid w:val="00D30B3D"/>
    <w:rsid w:val="00D54C66"/>
    <w:rsid w:val="00D55C71"/>
    <w:rsid w:val="00DC1C78"/>
    <w:rsid w:val="00DF0ED3"/>
    <w:rsid w:val="00DF2378"/>
    <w:rsid w:val="00E0525B"/>
    <w:rsid w:val="00E256C6"/>
    <w:rsid w:val="00E26C44"/>
    <w:rsid w:val="00E2717A"/>
    <w:rsid w:val="00E6790A"/>
    <w:rsid w:val="00E7431C"/>
    <w:rsid w:val="00E81F7F"/>
    <w:rsid w:val="00E95932"/>
    <w:rsid w:val="00EC2A93"/>
    <w:rsid w:val="00EC79D8"/>
    <w:rsid w:val="00EC7BB5"/>
    <w:rsid w:val="00EE59C9"/>
    <w:rsid w:val="00EF2B19"/>
    <w:rsid w:val="00EF5B1F"/>
    <w:rsid w:val="00F133C4"/>
    <w:rsid w:val="00F40CBE"/>
    <w:rsid w:val="00F40E7B"/>
    <w:rsid w:val="00F52C4C"/>
    <w:rsid w:val="00F67072"/>
    <w:rsid w:val="00F7174D"/>
    <w:rsid w:val="00F72DBF"/>
    <w:rsid w:val="00F801A6"/>
    <w:rsid w:val="00FA3B96"/>
    <w:rsid w:val="00FB32E7"/>
    <w:rsid w:val="00FC6F66"/>
    <w:rsid w:val="00FE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0E9C0-5249-4422-AAE4-9281611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5B2"/>
    <w:rPr>
      <w:sz w:val="24"/>
      <w:szCs w:val="24"/>
    </w:rPr>
  </w:style>
  <w:style w:type="paragraph" w:styleId="Kop1">
    <w:name w:val="heading 1"/>
    <w:basedOn w:val="Standaard"/>
    <w:next w:val="Standaard"/>
    <w:link w:val="Kop1Char"/>
    <w:qFormat/>
    <w:rsid w:val="009741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317E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0CEA"/>
    <w:rPr>
      <w:color w:val="0000FF"/>
      <w:u w:val="single"/>
    </w:rPr>
  </w:style>
  <w:style w:type="character" w:styleId="GevolgdeHyperlink">
    <w:name w:val="FollowedHyperlink"/>
    <w:rsid w:val="001701B1"/>
    <w:rPr>
      <w:color w:val="800080"/>
      <w:u w:val="single"/>
    </w:rPr>
  </w:style>
  <w:style w:type="paragraph" w:styleId="Normaalweb">
    <w:name w:val="Normal (Web)"/>
    <w:basedOn w:val="Standaard"/>
    <w:rsid w:val="00BD1BA1"/>
    <w:pPr>
      <w:spacing w:before="100" w:beforeAutospacing="1" w:after="100" w:afterAutospacing="1"/>
    </w:pPr>
  </w:style>
  <w:style w:type="paragraph" w:styleId="Lijstalinea">
    <w:name w:val="List Paragraph"/>
    <w:basedOn w:val="Standaard"/>
    <w:uiPriority w:val="34"/>
    <w:qFormat/>
    <w:rsid w:val="00EC79D8"/>
    <w:pPr>
      <w:ind w:left="720"/>
    </w:pPr>
    <w:rPr>
      <w:rFonts w:ascii="Arial" w:eastAsia="Arial" w:hAnsi="Arial" w:cs="Arial"/>
      <w:sz w:val="20"/>
      <w:szCs w:val="20"/>
      <w:lang w:eastAsia="en-US"/>
    </w:rPr>
  </w:style>
  <w:style w:type="character" w:customStyle="1" w:styleId="Kop1Char">
    <w:name w:val="Kop 1 Char"/>
    <w:basedOn w:val="Standaardalinea-lettertype"/>
    <w:link w:val="Kop1"/>
    <w:rsid w:val="00974123"/>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C60A7C"/>
    <w:rPr>
      <w:b/>
      <w:bCs/>
      <w:smallCaps/>
      <w:color w:val="5B9BD5" w:themeColor="accent1"/>
      <w:spacing w:val="5"/>
    </w:rPr>
  </w:style>
  <w:style w:type="character" w:customStyle="1" w:styleId="Kop2Char">
    <w:name w:val="Kop 2 Char"/>
    <w:basedOn w:val="Standaardalinea-lettertype"/>
    <w:link w:val="Kop2"/>
    <w:semiHidden/>
    <w:rsid w:val="00317EF8"/>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CB5091"/>
    <w:rPr>
      <w:b/>
      <w:bCs/>
    </w:rPr>
  </w:style>
  <w:style w:type="paragraph" w:styleId="Koptekst">
    <w:name w:val="header"/>
    <w:basedOn w:val="Standaard"/>
    <w:link w:val="KoptekstChar"/>
    <w:rsid w:val="00030416"/>
    <w:pPr>
      <w:tabs>
        <w:tab w:val="center" w:pos="4536"/>
        <w:tab w:val="right" w:pos="9072"/>
      </w:tabs>
    </w:pPr>
  </w:style>
  <w:style w:type="character" w:customStyle="1" w:styleId="KoptekstChar">
    <w:name w:val="Koptekst Char"/>
    <w:basedOn w:val="Standaardalinea-lettertype"/>
    <w:link w:val="Koptekst"/>
    <w:rsid w:val="00030416"/>
    <w:rPr>
      <w:sz w:val="24"/>
      <w:szCs w:val="24"/>
    </w:rPr>
  </w:style>
  <w:style w:type="paragraph" w:styleId="Voettekst">
    <w:name w:val="footer"/>
    <w:basedOn w:val="Standaard"/>
    <w:link w:val="VoettekstChar"/>
    <w:rsid w:val="00030416"/>
    <w:pPr>
      <w:tabs>
        <w:tab w:val="center" w:pos="4536"/>
        <w:tab w:val="right" w:pos="9072"/>
      </w:tabs>
    </w:pPr>
  </w:style>
  <w:style w:type="character" w:customStyle="1" w:styleId="VoettekstChar">
    <w:name w:val="Voettekst Char"/>
    <w:basedOn w:val="Standaardalinea-lettertype"/>
    <w:link w:val="Voettekst"/>
    <w:rsid w:val="00030416"/>
    <w:rPr>
      <w:sz w:val="24"/>
      <w:szCs w:val="24"/>
    </w:rPr>
  </w:style>
  <w:style w:type="paragraph" w:styleId="Geenafstand">
    <w:name w:val="No Spacing"/>
    <w:uiPriority w:val="1"/>
    <w:qFormat/>
    <w:rsid w:val="00C75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9061">
      <w:bodyDiv w:val="1"/>
      <w:marLeft w:val="0"/>
      <w:marRight w:val="0"/>
      <w:marTop w:val="0"/>
      <w:marBottom w:val="0"/>
      <w:divBdr>
        <w:top w:val="none" w:sz="0" w:space="0" w:color="auto"/>
        <w:left w:val="none" w:sz="0" w:space="0" w:color="auto"/>
        <w:bottom w:val="none" w:sz="0" w:space="0" w:color="auto"/>
        <w:right w:val="none" w:sz="0" w:space="0" w:color="auto"/>
      </w:divBdr>
      <w:divsChild>
        <w:div w:id="495192448">
          <w:marLeft w:val="0"/>
          <w:marRight w:val="0"/>
          <w:marTop w:val="0"/>
          <w:marBottom w:val="0"/>
          <w:divBdr>
            <w:top w:val="none" w:sz="0" w:space="0" w:color="auto"/>
            <w:left w:val="none" w:sz="0" w:space="0" w:color="auto"/>
            <w:bottom w:val="none" w:sz="0" w:space="0" w:color="auto"/>
            <w:right w:val="none" w:sz="0" w:space="0" w:color="auto"/>
          </w:divBdr>
          <w:divsChild>
            <w:div w:id="1109854012">
              <w:marLeft w:val="0"/>
              <w:marRight w:val="0"/>
              <w:marTop w:val="0"/>
              <w:marBottom w:val="0"/>
              <w:divBdr>
                <w:top w:val="none" w:sz="0" w:space="0" w:color="auto"/>
                <w:left w:val="none" w:sz="0" w:space="0" w:color="auto"/>
                <w:bottom w:val="none" w:sz="0" w:space="0" w:color="auto"/>
                <w:right w:val="none" w:sz="0" w:space="0" w:color="auto"/>
              </w:divBdr>
              <w:divsChild>
                <w:div w:id="275144319">
                  <w:marLeft w:val="0"/>
                  <w:marRight w:val="0"/>
                  <w:marTop w:val="0"/>
                  <w:marBottom w:val="0"/>
                  <w:divBdr>
                    <w:top w:val="none" w:sz="0" w:space="0" w:color="auto"/>
                    <w:left w:val="none" w:sz="0" w:space="0" w:color="auto"/>
                    <w:bottom w:val="none" w:sz="0" w:space="0" w:color="auto"/>
                    <w:right w:val="none" w:sz="0" w:space="0" w:color="auto"/>
                  </w:divBdr>
                  <w:divsChild>
                    <w:div w:id="192153024">
                      <w:marLeft w:val="0"/>
                      <w:marRight w:val="0"/>
                      <w:marTop w:val="0"/>
                      <w:marBottom w:val="0"/>
                      <w:divBdr>
                        <w:top w:val="none" w:sz="0" w:space="0" w:color="auto"/>
                        <w:left w:val="none" w:sz="0" w:space="0" w:color="auto"/>
                        <w:bottom w:val="none" w:sz="0" w:space="0" w:color="auto"/>
                        <w:right w:val="none" w:sz="0" w:space="0" w:color="auto"/>
                      </w:divBdr>
                      <w:divsChild>
                        <w:div w:id="92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5671">
      <w:bodyDiv w:val="1"/>
      <w:marLeft w:val="0"/>
      <w:marRight w:val="0"/>
      <w:marTop w:val="0"/>
      <w:marBottom w:val="0"/>
      <w:divBdr>
        <w:top w:val="none" w:sz="0" w:space="0" w:color="auto"/>
        <w:left w:val="none" w:sz="0" w:space="0" w:color="auto"/>
        <w:bottom w:val="none" w:sz="0" w:space="0" w:color="auto"/>
        <w:right w:val="none" w:sz="0" w:space="0" w:color="auto"/>
      </w:divBdr>
      <w:divsChild>
        <w:div w:id="1060596680">
          <w:marLeft w:val="0"/>
          <w:marRight w:val="0"/>
          <w:marTop w:val="300"/>
          <w:marBottom w:val="0"/>
          <w:divBdr>
            <w:top w:val="none" w:sz="0" w:space="0" w:color="auto"/>
            <w:left w:val="none" w:sz="0" w:space="0" w:color="auto"/>
            <w:bottom w:val="none" w:sz="0" w:space="0" w:color="auto"/>
            <w:right w:val="none" w:sz="0" w:space="0" w:color="auto"/>
          </w:divBdr>
          <w:divsChild>
            <w:div w:id="1883588641">
              <w:marLeft w:val="0"/>
              <w:marRight w:val="0"/>
              <w:marTop w:val="0"/>
              <w:marBottom w:val="0"/>
              <w:divBdr>
                <w:top w:val="none" w:sz="0" w:space="0" w:color="auto"/>
                <w:left w:val="none" w:sz="0" w:space="0" w:color="auto"/>
                <w:bottom w:val="none" w:sz="0" w:space="0" w:color="auto"/>
                <w:right w:val="none" w:sz="0" w:space="0" w:color="auto"/>
              </w:divBdr>
              <w:divsChild>
                <w:div w:id="679426041">
                  <w:marLeft w:val="0"/>
                  <w:marRight w:val="-3600"/>
                  <w:marTop w:val="0"/>
                  <w:marBottom w:val="0"/>
                  <w:divBdr>
                    <w:top w:val="none" w:sz="0" w:space="0" w:color="auto"/>
                    <w:left w:val="none" w:sz="0" w:space="0" w:color="auto"/>
                    <w:bottom w:val="none" w:sz="0" w:space="0" w:color="auto"/>
                    <w:right w:val="none" w:sz="0" w:space="0" w:color="auto"/>
                  </w:divBdr>
                  <w:divsChild>
                    <w:div w:id="590310742">
                      <w:marLeft w:val="300"/>
                      <w:marRight w:val="4200"/>
                      <w:marTop w:val="0"/>
                      <w:marBottom w:val="540"/>
                      <w:divBdr>
                        <w:top w:val="none" w:sz="0" w:space="0" w:color="auto"/>
                        <w:left w:val="none" w:sz="0" w:space="0" w:color="auto"/>
                        <w:bottom w:val="none" w:sz="0" w:space="0" w:color="auto"/>
                        <w:right w:val="none" w:sz="0" w:space="0" w:color="auto"/>
                      </w:divBdr>
                      <w:divsChild>
                        <w:div w:id="1378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58953">
      <w:bodyDiv w:val="1"/>
      <w:marLeft w:val="0"/>
      <w:marRight w:val="0"/>
      <w:marTop w:val="0"/>
      <w:marBottom w:val="0"/>
      <w:divBdr>
        <w:top w:val="none" w:sz="0" w:space="0" w:color="auto"/>
        <w:left w:val="none" w:sz="0" w:space="0" w:color="auto"/>
        <w:bottom w:val="none" w:sz="0" w:space="0" w:color="auto"/>
        <w:right w:val="none" w:sz="0" w:space="0" w:color="auto"/>
      </w:divBdr>
      <w:divsChild>
        <w:div w:id="511915246">
          <w:marLeft w:val="0"/>
          <w:marRight w:val="0"/>
          <w:marTop w:val="0"/>
          <w:marBottom w:val="0"/>
          <w:divBdr>
            <w:top w:val="none" w:sz="0" w:space="0" w:color="auto"/>
            <w:left w:val="none" w:sz="0" w:space="0" w:color="auto"/>
            <w:bottom w:val="none" w:sz="0" w:space="0" w:color="auto"/>
            <w:right w:val="none" w:sz="0" w:space="0" w:color="auto"/>
          </w:divBdr>
          <w:divsChild>
            <w:div w:id="431123070">
              <w:marLeft w:val="0"/>
              <w:marRight w:val="0"/>
              <w:marTop w:val="0"/>
              <w:marBottom w:val="0"/>
              <w:divBdr>
                <w:top w:val="none" w:sz="0" w:space="0" w:color="auto"/>
                <w:left w:val="none" w:sz="0" w:space="0" w:color="auto"/>
                <w:bottom w:val="none" w:sz="0" w:space="0" w:color="auto"/>
                <w:right w:val="none" w:sz="0" w:space="0" w:color="auto"/>
              </w:divBdr>
              <w:divsChild>
                <w:div w:id="1377126612">
                  <w:marLeft w:val="0"/>
                  <w:marRight w:val="0"/>
                  <w:marTop w:val="0"/>
                  <w:marBottom w:val="0"/>
                  <w:divBdr>
                    <w:top w:val="none" w:sz="0" w:space="0" w:color="auto"/>
                    <w:left w:val="none" w:sz="0" w:space="0" w:color="auto"/>
                    <w:bottom w:val="none" w:sz="0" w:space="0" w:color="auto"/>
                    <w:right w:val="none" w:sz="0" w:space="0" w:color="auto"/>
                  </w:divBdr>
                  <w:divsChild>
                    <w:div w:id="1437749826">
                      <w:marLeft w:val="0"/>
                      <w:marRight w:val="0"/>
                      <w:marTop w:val="0"/>
                      <w:marBottom w:val="0"/>
                      <w:divBdr>
                        <w:top w:val="none" w:sz="0" w:space="0" w:color="auto"/>
                        <w:left w:val="none" w:sz="0" w:space="0" w:color="auto"/>
                        <w:bottom w:val="none" w:sz="0" w:space="0" w:color="auto"/>
                        <w:right w:val="none" w:sz="0" w:space="0" w:color="auto"/>
                      </w:divBdr>
                      <w:divsChild>
                        <w:div w:id="9266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6955">
      <w:bodyDiv w:val="1"/>
      <w:marLeft w:val="0"/>
      <w:marRight w:val="0"/>
      <w:marTop w:val="0"/>
      <w:marBottom w:val="0"/>
      <w:divBdr>
        <w:top w:val="none" w:sz="0" w:space="0" w:color="auto"/>
        <w:left w:val="none" w:sz="0" w:space="0" w:color="auto"/>
        <w:bottom w:val="none" w:sz="0" w:space="0" w:color="auto"/>
        <w:right w:val="none" w:sz="0" w:space="0" w:color="auto"/>
      </w:divBdr>
      <w:divsChild>
        <w:div w:id="1932733718">
          <w:marLeft w:val="0"/>
          <w:marRight w:val="0"/>
          <w:marTop w:val="0"/>
          <w:marBottom w:val="0"/>
          <w:divBdr>
            <w:top w:val="none" w:sz="0" w:space="0" w:color="auto"/>
            <w:left w:val="none" w:sz="0" w:space="0" w:color="auto"/>
            <w:bottom w:val="none" w:sz="0" w:space="0" w:color="auto"/>
            <w:right w:val="none" w:sz="0" w:space="0" w:color="auto"/>
          </w:divBdr>
          <w:divsChild>
            <w:div w:id="1756053663">
              <w:marLeft w:val="0"/>
              <w:marRight w:val="0"/>
              <w:marTop w:val="0"/>
              <w:marBottom w:val="0"/>
              <w:divBdr>
                <w:top w:val="none" w:sz="0" w:space="0" w:color="auto"/>
                <w:left w:val="none" w:sz="0" w:space="0" w:color="auto"/>
                <w:bottom w:val="none" w:sz="0" w:space="0" w:color="auto"/>
                <w:right w:val="none" w:sz="0" w:space="0" w:color="auto"/>
              </w:divBdr>
            </w:div>
            <w:div w:id="838421064">
              <w:marLeft w:val="0"/>
              <w:marRight w:val="0"/>
              <w:marTop w:val="0"/>
              <w:marBottom w:val="0"/>
              <w:divBdr>
                <w:top w:val="none" w:sz="0" w:space="0" w:color="auto"/>
                <w:left w:val="none" w:sz="0" w:space="0" w:color="auto"/>
                <w:bottom w:val="none" w:sz="0" w:space="0" w:color="auto"/>
                <w:right w:val="none" w:sz="0" w:space="0" w:color="auto"/>
              </w:divBdr>
            </w:div>
            <w:div w:id="1344553541">
              <w:marLeft w:val="0"/>
              <w:marRight w:val="0"/>
              <w:marTop w:val="0"/>
              <w:marBottom w:val="0"/>
              <w:divBdr>
                <w:top w:val="none" w:sz="0" w:space="0" w:color="auto"/>
                <w:left w:val="none" w:sz="0" w:space="0" w:color="auto"/>
                <w:bottom w:val="none" w:sz="0" w:space="0" w:color="auto"/>
                <w:right w:val="none" w:sz="0" w:space="0" w:color="auto"/>
              </w:divBdr>
            </w:div>
            <w:div w:id="2139227544">
              <w:marLeft w:val="0"/>
              <w:marRight w:val="0"/>
              <w:marTop w:val="0"/>
              <w:marBottom w:val="0"/>
              <w:divBdr>
                <w:top w:val="none" w:sz="0" w:space="0" w:color="auto"/>
                <w:left w:val="none" w:sz="0" w:space="0" w:color="auto"/>
                <w:bottom w:val="none" w:sz="0" w:space="0" w:color="auto"/>
                <w:right w:val="none" w:sz="0" w:space="0" w:color="auto"/>
              </w:divBdr>
            </w:div>
            <w:div w:id="595402203">
              <w:marLeft w:val="0"/>
              <w:marRight w:val="0"/>
              <w:marTop w:val="0"/>
              <w:marBottom w:val="0"/>
              <w:divBdr>
                <w:top w:val="none" w:sz="0" w:space="0" w:color="auto"/>
                <w:left w:val="none" w:sz="0" w:space="0" w:color="auto"/>
                <w:bottom w:val="none" w:sz="0" w:space="0" w:color="auto"/>
                <w:right w:val="none" w:sz="0" w:space="0" w:color="auto"/>
              </w:divBdr>
            </w:div>
            <w:div w:id="1906409164">
              <w:marLeft w:val="0"/>
              <w:marRight w:val="0"/>
              <w:marTop w:val="0"/>
              <w:marBottom w:val="0"/>
              <w:divBdr>
                <w:top w:val="none" w:sz="0" w:space="0" w:color="auto"/>
                <w:left w:val="none" w:sz="0" w:space="0" w:color="auto"/>
                <w:bottom w:val="none" w:sz="0" w:space="0" w:color="auto"/>
                <w:right w:val="none" w:sz="0" w:space="0" w:color="auto"/>
              </w:divBdr>
            </w:div>
            <w:div w:id="242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916">
      <w:bodyDiv w:val="1"/>
      <w:marLeft w:val="0"/>
      <w:marRight w:val="0"/>
      <w:marTop w:val="0"/>
      <w:marBottom w:val="0"/>
      <w:divBdr>
        <w:top w:val="none" w:sz="0" w:space="0" w:color="auto"/>
        <w:left w:val="none" w:sz="0" w:space="0" w:color="auto"/>
        <w:bottom w:val="none" w:sz="0" w:space="0" w:color="auto"/>
        <w:right w:val="none" w:sz="0" w:space="0" w:color="auto"/>
      </w:divBdr>
    </w:div>
    <w:div w:id="856817967">
      <w:bodyDiv w:val="1"/>
      <w:marLeft w:val="0"/>
      <w:marRight w:val="0"/>
      <w:marTop w:val="0"/>
      <w:marBottom w:val="0"/>
      <w:divBdr>
        <w:top w:val="none" w:sz="0" w:space="0" w:color="auto"/>
        <w:left w:val="none" w:sz="0" w:space="0" w:color="auto"/>
        <w:bottom w:val="none" w:sz="0" w:space="0" w:color="auto"/>
        <w:right w:val="none" w:sz="0" w:space="0" w:color="auto"/>
      </w:divBdr>
      <w:divsChild>
        <w:div w:id="1935896221">
          <w:marLeft w:val="0"/>
          <w:marRight w:val="0"/>
          <w:marTop w:val="0"/>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227645662">
                  <w:marLeft w:val="0"/>
                  <w:marRight w:val="0"/>
                  <w:marTop w:val="0"/>
                  <w:marBottom w:val="0"/>
                  <w:divBdr>
                    <w:top w:val="none" w:sz="0" w:space="0" w:color="auto"/>
                    <w:left w:val="none" w:sz="0" w:space="0" w:color="auto"/>
                    <w:bottom w:val="none" w:sz="0" w:space="0" w:color="auto"/>
                    <w:right w:val="none" w:sz="0" w:space="0" w:color="auto"/>
                  </w:divBdr>
                  <w:divsChild>
                    <w:div w:id="1153331930">
                      <w:marLeft w:val="0"/>
                      <w:marRight w:val="0"/>
                      <w:marTop w:val="0"/>
                      <w:marBottom w:val="0"/>
                      <w:divBdr>
                        <w:top w:val="none" w:sz="0" w:space="0" w:color="auto"/>
                        <w:left w:val="none" w:sz="0" w:space="0" w:color="auto"/>
                        <w:bottom w:val="none" w:sz="0" w:space="0" w:color="auto"/>
                        <w:right w:val="none" w:sz="0" w:space="0" w:color="auto"/>
                      </w:divBdr>
                      <w:divsChild>
                        <w:div w:id="993215905">
                          <w:marLeft w:val="0"/>
                          <w:marRight w:val="0"/>
                          <w:marTop w:val="0"/>
                          <w:marBottom w:val="0"/>
                          <w:divBdr>
                            <w:top w:val="none" w:sz="0" w:space="0" w:color="auto"/>
                            <w:left w:val="none" w:sz="0" w:space="0" w:color="auto"/>
                            <w:bottom w:val="none" w:sz="0" w:space="0" w:color="auto"/>
                            <w:right w:val="none" w:sz="0" w:space="0" w:color="auto"/>
                          </w:divBdr>
                        </w:div>
                        <w:div w:id="1072698618">
                          <w:marLeft w:val="0"/>
                          <w:marRight w:val="0"/>
                          <w:marTop w:val="0"/>
                          <w:marBottom w:val="0"/>
                          <w:divBdr>
                            <w:top w:val="none" w:sz="0" w:space="0" w:color="auto"/>
                            <w:left w:val="none" w:sz="0" w:space="0" w:color="auto"/>
                            <w:bottom w:val="none" w:sz="0" w:space="0" w:color="auto"/>
                            <w:right w:val="none" w:sz="0" w:space="0" w:color="auto"/>
                          </w:divBdr>
                          <w:divsChild>
                            <w:div w:id="1191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69106">
      <w:bodyDiv w:val="1"/>
      <w:marLeft w:val="0"/>
      <w:marRight w:val="0"/>
      <w:marTop w:val="0"/>
      <w:marBottom w:val="0"/>
      <w:divBdr>
        <w:top w:val="none" w:sz="0" w:space="0" w:color="auto"/>
        <w:left w:val="none" w:sz="0" w:space="0" w:color="auto"/>
        <w:bottom w:val="none" w:sz="0" w:space="0" w:color="auto"/>
        <w:right w:val="none" w:sz="0" w:space="0" w:color="auto"/>
      </w:divBdr>
    </w:div>
    <w:div w:id="964189413">
      <w:bodyDiv w:val="1"/>
      <w:marLeft w:val="0"/>
      <w:marRight w:val="0"/>
      <w:marTop w:val="0"/>
      <w:marBottom w:val="0"/>
      <w:divBdr>
        <w:top w:val="none" w:sz="0" w:space="0" w:color="auto"/>
        <w:left w:val="none" w:sz="0" w:space="0" w:color="auto"/>
        <w:bottom w:val="none" w:sz="0" w:space="0" w:color="auto"/>
        <w:right w:val="none" w:sz="0" w:space="0" w:color="auto"/>
      </w:divBdr>
    </w:div>
    <w:div w:id="1025522631">
      <w:bodyDiv w:val="1"/>
      <w:marLeft w:val="0"/>
      <w:marRight w:val="0"/>
      <w:marTop w:val="0"/>
      <w:marBottom w:val="0"/>
      <w:divBdr>
        <w:top w:val="none" w:sz="0" w:space="0" w:color="auto"/>
        <w:left w:val="none" w:sz="0" w:space="0" w:color="auto"/>
        <w:bottom w:val="none" w:sz="0" w:space="0" w:color="auto"/>
        <w:right w:val="none" w:sz="0" w:space="0" w:color="auto"/>
      </w:divBdr>
      <w:divsChild>
        <w:div w:id="496115235">
          <w:marLeft w:val="706"/>
          <w:marRight w:val="0"/>
          <w:marTop w:val="0"/>
          <w:marBottom w:val="0"/>
          <w:divBdr>
            <w:top w:val="none" w:sz="0" w:space="0" w:color="auto"/>
            <w:left w:val="none" w:sz="0" w:space="0" w:color="auto"/>
            <w:bottom w:val="none" w:sz="0" w:space="0" w:color="auto"/>
            <w:right w:val="none" w:sz="0" w:space="0" w:color="auto"/>
          </w:divBdr>
        </w:div>
        <w:div w:id="609119496">
          <w:marLeft w:val="0"/>
          <w:marRight w:val="0"/>
          <w:marTop w:val="0"/>
          <w:marBottom w:val="0"/>
          <w:divBdr>
            <w:top w:val="none" w:sz="0" w:space="0" w:color="auto"/>
            <w:left w:val="none" w:sz="0" w:space="0" w:color="auto"/>
            <w:bottom w:val="none" w:sz="0" w:space="0" w:color="auto"/>
            <w:right w:val="none" w:sz="0" w:space="0" w:color="auto"/>
          </w:divBdr>
        </w:div>
        <w:div w:id="1011371338">
          <w:marLeft w:val="0"/>
          <w:marRight w:val="0"/>
          <w:marTop w:val="0"/>
          <w:marBottom w:val="0"/>
          <w:divBdr>
            <w:top w:val="none" w:sz="0" w:space="0" w:color="auto"/>
            <w:left w:val="none" w:sz="0" w:space="0" w:color="auto"/>
            <w:bottom w:val="none" w:sz="0" w:space="0" w:color="auto"/>
            <w:right w:val="none" w:sz="0" w:space="0" w:color="auto"/>
          </w:divBdr>
        </w:div>
        <w:div w:id="1806504610">
          <w:marLeft w:val="0"/>
          <w:marRight w:val="0"/>
          <w:marTop w:val="0"/>
          <w:marBottom w:val="0"/>
          <w:divBdr>
            <w:top w:val="none" w:sz="0" w:space="0" w:color="auto"/>
            <w:left w:val="none" w:sz="0" w:space="0" w:color="auto"/>
            <w:bottom w:val="none" w:sz="0" w:space="0" w:color="auto"/>
            <w:right w:val="none" w:sz="0" w:space="0" w:color="auto"/>
          </w:divBdr>
        </w:div>
        <w:div w:id="1861891521">
          <w:marLeft w:val="0"/>
          <w:marRight w:val="0"/>
          <w:marTop w:val="0"/>
          <w:marBottom w:val="0"/>
          <w:divBdr>
            <w:top w:val="none" w:sz="0" w:space="0" w:color="auto"/>
            <w:left w:val="none" w:sz="0" w:space="0" w:color="auto"/>
            <w:bottom w:val="none" w:sz="0" w:space="0" w:color="auto"/>
            <w:right w:val="none" w:sz="0" w:space="0" w:color="auto"/>
          </w:divBdr>
        </w:div>
      </w:divsChild>
    </w:div>
    <w:div w:id="1127814559">
      <w:bodyDiv w:val="1"/>
      <w:marLeft w:val="0"/>
      <w:marRight w:val="0"/>
      <w:marTop w:val="0"/>
      <w:marBottom w:val="0"/>
      <w:divBdr>
        <w:top w:val="none" w:sz="0" w:space="0" w:color="auto"/>
        <w:left w:val="none" w:sz="0" w:space="0" w:color="auto"/>
        <w:bottom w:val="none" w:sz="0" w:space="0" w:color="auto"/>
        <w:right w:val="none" w:sz="0" w:space="0" w:color="auto"/>
      </w:divBdr>
    </w:div>
    <w:div w:id="1237860900">
      <w:bodyDiv w:val="1"/>
      <w:marLeft w:val="0"/>
      <w:marRight w:val="0"/>
      <w:marTop w:val="0"/>
      <w:marBottom w:val="0"/>
      <w:divBdr>
        <w:top w:val="none" w:sz="0" w:space="0" w:color="auto"/>
        <w:left w:val="none" w:sz="0" w:space="0" w:color="auto"/>
        <w:bottom w:val="none" w:sz="0" w:space="0" w:color="auto"/>
        <w:right w:val="none" w:sz="0" w:space="0" w:color="auto"/>
      </w:divBdr>
    </w:div>
    <w:div w:id="1276208027">
      <w:bodyDiv w:val="1"/>
      <w:marLeft w:val="0"/>
      <w:marRight w:val="0"/>
      <w:marTop w:val="0"/>
      <w:marBottom w:val="0"/>
      <w:divBdr>
        <w:top w:val="none" w:sz="0" w:space="0" w:color="auto"/>
        <w:left w:val="none" w:sz="0" w:space="0" w:color="auto"/>
        <w:bottom w:val="none" w:sz="0" w:space="0" w:color="auto"/>
        <w:right w:val="none" w:sz="0" w:space="0" w:color="auto"/>
      </w:divBdr>
      <w:divsChild>
        <w:div w:id="1720786291">
          <w:marLeft w:val="0"/>
          <w:marRight w:val="0"/>
          <w:marTop w:val="300"/>
          <w:marBottom w:val="0"/>
          <w:divBdr>
            <w:top w:val="none" w:sz="0" w:space="0" w:color="auto"/>
            <w:left w:val="none" w:sz="0" w:space="0" w:color="auto"/>
            <w:bottom w:val="none" w:sz="0" w:space="0" w:color="auto"/>
            <w:right w:val="none" w:sz="0" w:space="0" w:color="auto"/>
          </w:divBdr>
          <w:divsChild>
            <w:div w:id="1380015116">
              <w:marLeft w:val="0"/>
              <w:marRight w:val="0"/>
              <w:marTop w:val="0"/>
              <w:marBottom w:val="0"/>
              <w:divBdr>
                <w:top w:val="none" w:sz="0" w:space="0" w:color="auto"/>
                <w:left w:val="none" w:sz="0" w:space="0" w:color="auto"/>
                <w:bottom w:val="none" w:sz="0" w:space="0" w:color="auto"/>
                <w:right w:val="none" w:sz="0" w:space="0" w:color="auto"/>
              </w:divBdr>
              <w:divsChild>
                <w:div w:id="81486610">
                  <w:marLeft w:val="0"/>
                  <w:marRight w:val="-3600"/>
                  <w:marTop w:val="0"/>
                  <w:marBottom w:val="0"/>
                  <w:divBdr>
                    <w:top w:val="none" w:sz="0" w:space="0" w:color="auto"/>
                    <w:left w:val="none" w:sz="0" w:space="0" w:color="auto"/>
                    <w:bottom w:val="none" w:sz="0" w:space="0" w:color="auto"/>
                    <w:right w:val="none" w:sz="0" w:space="0" w:color="auto"/>
                  </w:divBdr>
                  <w:divsChild>
                    <w:div w:id="726802397">
                      <w:marLeft w:val="300"/>
                      <w:marRight w:val="4200"/>
                      <w:marTop w:val="0"/>
                      <w:marBottom w:val="540"/>
                      <w:divBdr>
                        <w:top w:val="none" w:sz="0" w:space="0" w:color="auto"/>
                        <w:left w:val="none" w:sz="0" w:space="0" w:color="auto"/>
                        <w:bottom w:val="none" w:sz="0" w:space="0" w:color="auto"/>
                        <w:right w:val="none" w:sz="0" w:space="0" w:color="auto"/>
                      </w:divBdr>
                      <w:divsChild>
                        <w:div w:id="2081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516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46">
          <w:marLeft w:val="0"/>
          <w:marRight w:val="0"/>
          <w:marTop w:val="0"/>
          <w:marBottom w:val="0"/>
          <w:divBdr>
            <w:top w:val="none" w:sz="0" w:space="0" w:color="auto"/>
            <w:left w:val="none" w:sz="0" w:space="0" w:color="auto"/>
            <w:bottom w:val="none" w:sz="0" w:space="0" w:color="auto"/>
            <w:right w:val="none" w:sz="0" w:space="0" w:color="auto"/>
          </w:divBdr>
        </w:div>
        <w:div w:id="295961342">
          <w:marLeft w:val="0"/>
          <w:marRight w:val="0"/>
          <w:marTop w:val="0"/>
          <w:marBottom w:val="0"/>
          <w:divBdr>
            <w:top w:val="none" w:sz="0" w:space="0" w:color="auto"/>
            <w:left w:val="none" w:sz="0" w:space="0" w:color="auto"/>
            <w:bottom w:val="none" w:sz="0" w:space="0" w:color="auto"/>
            <w:right w:val="none" w:sz="0" w:space="0" w:color="auto"/>
          </w:divBdr>
        </w:div>
        <w:div w:id="1072964696">
          <w:marLeft w:val="0"/>
          <w:marRight w:val="0"/>
          <w:marTop w:val="0"/>
          <w:marBottom w:val="0"/>
          <w:divBdr>
            <w:top w:val="none" w:sz="0" w:space="0" w:color="auto"/>
            <w:left w:val="none" w:sz="0" w:space="0" w:color="auto"/>
            <w:bottom w:val="none" w:sz="0" w:space="0" w:color="auto"/>
            <w:right w:val="none" w:sz="0" w:space="0" w:color="auto"/>
          </w:divBdr>
        </w:div>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1786732804">
      <w:bodyDiv w:val="1"/>
      <w:marLeft w:val="0"/>
      <w:marRight w:val="0"/>
      <w:marTop w:val="0"/>
      <w:marBottom w:val="0"/>
      <w:divBdr>
        <w:top w:val="none" w:sz="0" w:space="0" w:color="auto"/>
        <w:left w:val="none" w:sz="0" w:space="0" w:color="auto"/>
        <w:bottom w:val="none" w:sz="0" w:space="0" w:color="auto"/>
        <w:right w:val="none" w:sz="0" w:space="0" w:color="auto"/>
      </w:divBdr>
      <w:divsChild>
        <w:div w:id="1000353064">
          <w:marLeft w:val="0"/>
          <w:marRight w:val="0"/>
          <w:marTop w:val="0"/>
          <w:marBottom w:val="0"/>
          <w:divBdr>
            <w:top w:val="none" w:sz="0" w:space="0" w:color="auto"/>
            <w:left w:val="none" w:sz="0" w:space="0" w:color="auto"/>
            <w:bottom w:val="none" w:sz="0" w:space="0" w:color="auto"/>
            <w:right w:val="none" w:sz="0" w:space="0" w:color="auto"/>
          </w:divBdr>
          <w:divsChild>
            <w:div w:id="1731028744">
              <w:marLeft w:val="0"/>
              <w:marRight w:val="0"/>
              <w:marTop w:val="0"/>
              <w:marBottom w:val="0"/>
              <w:divBdr>
                <w:top w:val="none" w:sz="0" w:space="0" w:color="auto"/>
                <w:left w:val="none" w:sz="0" w:space="0" w:color="auto"/>
                <w:bottom w:val="none" w:sz="0" w:space="0" w:color="auto"/>
                <w:right w:val="none" w:sz="0" w:space="0" w:color="auto"/>
              </w:divBdr>
              <w:divsChild>
                <w:div w:id="1073746494">
                  <w:marLeft w:val="0"/>
                  <w:marRight w:val="0"/>
                  <w:marTop w:val="0"/>
                  <w:marBottom w:val="0"/>
                  <w:divBdr>
                    <w:top w:val="none" w:sz="0" w:space="0" w:color="auto"/>
                    <w:left w:val="none" w:sz="0" w:space="0" w:color="auto"/>
                    <w:bottom w:val="none" w:sz="0" w:space="0" w:color="auto"/>
                    <w:right w:val="none" w:sz="0" w:space="0" w:color="auto"/>
                  </w:divBdr>
                  <w:divsChild>
                    <w:div w:id="1068268221">
                      <w:marLeft w:val="0"/>
                      <w:marRight w:val="0"/>
                      <w:marTop w:val="0"/>
                      <w:marBottom w:val="0"/>
                      <w:divBdr>
                        <w:top w:val="none" w:sz="0" w:space="0" w:color="auto"/>
                        <w:left w:val="none" w:sz="0" w:space="0" w:color="auto"/>
                        <w:bottom w:val="none" w:sz="0" w:space="0" w:color="auto"/>
                        <w:right w:val="none" w:sz="0" w:space="0" w:color="auto"/>
                      </w:divBdr>
                      <w:divsChild>
                        <w:div w:id="1399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7705">
      <w:bodyDiv w:val="1"/>
      <w:marLeft w:val="0"/>
      <w:marRight w:val="0"/>
      <w:marTop w:val="0"/>
      <w:marBottom w:val="0"/>
      <w:divBdr>
        <w:top w:val="none" w:sz="0" w:space="0" w:color="auto"/>
        <w:left w:val="none" w:sz="0" w:space="0" w:color="auto"/>
        <w:bottom w:val="none" w:sz="0" w:space="0" w:color="auto"/>
        <w:right w:val="none" w:sz="0" w:space="0" w:color="auto"/>
      </w:divBdr>
      <w:divsChild>
        <w:div w:id="1074544921">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24571212">
                  <w:marLeft w:val="0"/>
                  <w:marRight w:val="0"/>
                  <w:marTop w:val="0"/>
                  <w:marBottom w:val="0"/>
                  <w:divBdr>
                    <w:top w:val="none" w:sz="0" w:space="0" w:color="auto"/>
                    <w:left w:val="none" w:sz="0" w:space="0" w:color="auto"/>
                    <w:bottom w:val="none" w:sz="0" w:space="0" w:color="auto"/>
                    <w:right w:val="none" w:sz="0" w:space="0" w:color="auto"/>
                  </w:divBdr>
                  <w:divsChild>
                    <w:div w:id="443574350">
                      <w:marLeft w:val="0"/>
                      <w:marRight w:val="0"/>
                      <w:marTop w:val="0"/>
                      <w:marBottom w:val="0"/>
                      <w:divBdr>
                        <w:top w:val="none" w:sz="0" w:space="0" w:color="auto"/>
                        <w:left w:val="none" w:sz="0" w:space="0" w:color="auto"/>
                        <w:bottom w:val="none" w:sz="0" w:space="0" w:color="auto"/>
                        <w:right w:val="none" w:sz="0" w:space="0" w:color="auto"/>
                      </w:divBdr>
                      <w:divsChild>
                        <w:div w:id="502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jgml.nl" TargetMode="External"/><Relationship Id="rId4" Type="http://schemas.openxmlformats.org/officeDocument/2006/relationships/styles" Target="styles.xml"/><Relationship Id="rId9" Type="http://schemas.openxmlformats.org/officeDocument/2006/relationships/hyperlink" Target="http://www.cjgm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4989-9926-43DE-999B-E683069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47AC01EA</Template>
  <TotalTime>1</TotalTime>
  <Pages>1</Pages>
  <Words>336</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Kopij CJG voor in de nieuwsbrief van de school</vt:lpstr>
    </vt:vector>
  </TitlesOfParts>
  <Company>Gemeente Weert</Company>
  <LinksUpToDate>false</LinksUpToDate>
  <CharactersWithSpaces>2054</CharactersWithSpaces>
  <SharedDoc>false</SharedDoc>
  <HLinks>
    <vt:vector size="18" baseType="variant">
      <vt:variant>
        <vt:i4>4391016</vt:i4>
      </vt:variant>
      <vt:variant>
        <vt:i4>6</vt:i4>
      </vt:variant>
      <vt:variant>
        <vt:i4>0</vt:i4>
      </vt:variant>
      <vt:variant>
        <vt:i4>5</vt:i4>
      </vt:variant>
      <vt:variant>
        <vt:lpwstr>mailto:tanjavanduuren@hetcjg.nl</vt:lpwstr>
      </vt:variant>
      <vt:variant>
        <vt:lpwstr/>
      </vt:variant>
      <vt:variant>
        <vt:i4>4522031</vt:i4>
      </vt:variant>
      <vt:variant>
        <vt:i4>3</vt:i4>
      </vt:variant>
      <vt:variant>
        <vt:i4>0</vt:i4>
      </vt:variant>
      <vt:variant>
        <vt:i4>5</vt:i4>
      </vt:variant>
      <vt:variant>
        <vt:lpwstr>http://www.hetcjg.nl/showsite.asp?map_id=483503&amp;title=Spel+en+sport</vt:lpwstr>
      </vt:variant>
      <vt:variant>
        <vt:lpwstr/>
      </vt:variant>
      <vt:variant>
        <vt:i4>131147</vt:i4>
      </vt:variant>
      <vt:variant>
        <vt:i4>0</vt:i4>
      </vt:variant>
      <vt:variant>
        <vt:i4>0</vt:i4>
      </vt:variant>
      <vt:variant>
        <vt:i4>5</vt:i4>
      </vt:variant>
      <vt:variant>
        <vt:lpwstr>http://no.nl/NLkS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CJG voor in de nieuwsbrief van de school</dc:title>
  <dc:subject/>
  <dc:creator>tduuren</dc:creator>
  <cp:keywords/>
  <dc:description/>
  <cp:lastModifiedBy>Laura.Meuwissen</cp:lastModifiedBy>
  <cp:revision>3</cp:revision>
  <dcterms:created xsi:type="dcterms:W3CDTF">2017-12-05T08:35:00Z</dcterms:created>
  <dcterms:modified xsi:type="dcterms:W3CDTF">2017-12-05T08:36:00Z</dcterms:modified>
</cp:coreProperties>
</file>